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47971" w14:textId="77777777" w:rsidR="00C93410" w:rsidRDefault="00C93410">
      <w:pPr>
        <w:pStyle w:val="Textoindependiente"/>
        <w:rPr>
          <w:rFonts w:ascii="Times New Roman"/>
        </w:rPr>
      </w:pPr>
    </w:p>
    <w:p w14:paraId="40B3AE3B" w14:textId="77777777" w:rsidR="00C93410" w:rsidRDefault="00C93410">
      <w:pPr>
        <w:pStyle w:val="Textoindependiente"/>
        <w:rPr>
          <w:rFonts w:ascii="Times New Roman"/>
        </w:rPr>
      </w:pPr>
    </w:p>
    <w:p w14:paraId="482FE087" w14:textId="77777777" w:rsidR="00C93410" w:rsidRDefault="00C93410">
      <w:pPr>
        <w:pStyle w:val="Textoindependiente"/>
        <w:spacing w:before="37"/>
        <w:rPr>
          <w:rFonts w:ascii="Times New Roman"/>
        </w:rPr>
      </w:pPr>
    </w:p>
    <w:tbl>
      <w:tblPr>
        <w:tblStyle w:val="TableNormal"/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1"/>
        <w:gridCol w:w="4681"/>
      </w:tblGrid>
      <w:tr w:rsidR="00C93410" w14:paraId="69A93DCB" w14:textId="77777777">
        <w:trPr>
          <w:trHeight w:val="390"/>
        </w:trPr>
        <w:tc>
          <w:tcPr>
            <w:tcW w:w="4671" w:type="dxa"/>
          </w:tcPr>
          <w:p w14:paraId="6FC585BD" w14:textId="77777777" w:rsidR="00C93410" w:rsidRDefault="00000000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No.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CONTRATO</w:t>
            </w:r>
          </w:p>
        </w:tc>
        <w:tc>
          <w:tcPr>
            <w:tcW w:w="4681" w:type="dxa"/>
          </w:tcPr>
          <w:p w14:paraId="07A896AE" w14:textId="77777777" w:rsidR="00C93410" w:rsidRDefault="00000000">
            <w:pPr>
              <w:pStyle w:val="TableParagraph"/>
              <w:spacing w:before="4"/>
              <w:rPr>
                <w:sz w:val="20"/>
              </w:rPr>
            </w:pPr>
            <w:r>
              <w:rPr>
                <w:spacing w:val="-2"/>
                <w:sz w:val="20"/>
              </w:rPr>
              <w:t>FDLSC-CPS-820-</w:t>
            </w:r>
            <w:r>
              <w:rPr>
                <w:spacing w:val="-4"/>
                <w:sz w:val="20"/>
              </w:rPr>
              <w:t>2025</w:t>
            </w:r>
          </w:p>
        </w:tc>
      </w:tr>
      <w:tr w:rsidR="00C93410" w14:paraId="51C84062" w14:textId="77777777">
        <w:trPr>
          <w:trHeight w:val="393"/>
        </w:trPr>
        <w:tc>
          <w:tcPr>
            <w:tcW w:w="4671" w:type="dxa"/>
          </w:tcPr>
          <w:p w14:paraId="1CB47183" w14:textId="77777777" w:rsidR="00C93410" w:rsidRDefault="00000000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CONTRATISTA</w:t>
            </w:r>
          </w:p>
        </w:tc>
        <w:tc>
          <w:tcPr>
            <w:tcW w:w="4681" w:type="dxa"/>
          </w:tcPr>
          <w:p w14:paraId="51735D1F" w14:textId="77777777" w:rsidR="00C93410" w:rsidRDefault="00000000">
            <w:pPr>
              <w:pStyle w:val="TableParagraph"/>
              <w:spacing w:before="4"/>
              <w:rPr>
                <w:sz w:val="20"/>
              </w:rPr>
            </w:pPr>
            <w:r>
              <w:rPr>
                <w:spacing w:val="-2"/>
                <w:sz w:val="20"/>
              </w:rPr>
              <w:t>COMUNIDAD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INDÍGENA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PASTOS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BOGOTA.</w:t>
            </w:r>
          </w:p>
        </w:tc>
      </w:tr>
      <w:tr w:rsidR="00C93410" w14:paraId="3924AF39" w14:textId="77777777">
        <w:trPr>
          <w:trHeight w:val="369"/>
        </w:trPr>
        <w:tc>
          <w:tcPr>
            <w:tcW w:w="4671" w:type="dxa"/>
          </w:tcPr>
          <w:p w14:paraId="0A5ACC71" w14:textId="77777777" w:rsidR="00C93410" w:rsidRDefault="00000000">
            <w:pPr>
              <w:pStyle w:val="TableParagraph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IDENTIFICACION</w:t>
            </w:r>
            <w:r>
              <w:rPr>
                <w:rFonts w:ascii="Arial"/>
                <w:b/>
                <w:spacing w:val="12"/>
                <w:sz w:val="20"/>
              </w:rPr>
              <w:t xml:space="preserve"> </w:t>
            </w:r>
            <w:r>
              <w:rPr>
                <w:rFonts w:ascii="Arial"/>
                <w:b/>
                <w:spacing w:val="-5"/>
                <w:sz w:val="20"/>
              </w:rPr>
              <w:t>NIT</w:t>
            </w:r>
          </w:p>
        </w:tc>
        <w:tc>
          <w:tcPr>
            <w:tcW w:w="4681" w:type="dxa"/>
          </w:tcPr>
          <w:p w14:paraId="5861C08C" w14:textId="77777777" w:rsidR="00C93410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NIT.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901.693.536</w:t>
            </w:r>
          </w:p>
        </w:tc>
      </w:tr>
      <w:tr w:rsidR="00C93410" w14:paraId="614F8A75" w14:textId="77777777">
        <w:trPr>
          <w:trHeight w:val="1560"/>
        </w:trPr>
        <w:tc>
          <w:tcPr>
            <w:tcW w:w="4671" w:type="dxa"/>
          </w:tcPr>
          <w:p w14:paraId="4F62FAEB" w14:textId="77777777" w:rsidR="00C93410" w:rsidRDefault="00000000">
            <w:pPr>
              <w:pStyle w:val="TableParagraph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OBJETO</w:t>
            </w:r>
          </w:p>
        </w:tc>
        <w:tc>
          <w:tcPr>
            <w:tcW w:w="4681" w:type="dxa"/>
          </w:tcPr>
          <w:p w14:paraId="2340E1B7" w14:textId="77777777" w:rsidR="00C93410" w:rsidRDefault="00000000">
            <w:pPr>
              <w:pStyle w:val="TableParagraph"/>
              <w:spacing w:line="271" w:lineRule="auto"/>
              <w:ind w:right="180"/>
              <w:jc w:val="both"/>
              <w:rPr>
                <w:sz w:val="20"/>
              </w:rPr>
            </w:pPr>
            <w:r>
              <w:rPr>
                <w:sz w:val="20"/>
              </w:rPr>
              <w:t xml:space="preserve">PRESTACIÓN DE SERVICIOS LOGÍSTICOS Y OPERATIVOS PARA LA PLANIFICACIÓN, ORGANIZACIÓN Y EJECUCIÓN DEL ENCUENTRO DE JUEGOS TRADICIONALES </w:t>
            </w:r>
            <w:proofErr w:type="gramStart"/>
            <w:r>
              <w:rPr>
                <w:sz w:val="20"/>
              </w:rPr>
              <w:t>INDÍGENAS</w:t>
            </w:r>
            <w:r>
              <w:rPr>
                <w:spacing w:val="35"/>
                <w:sz w:val="20"/>
              </w:rPr>
              <w:t xml:space="preserve">  </w:t>
            </w:r>
            <w:r>
              <w:rPr>
                <w:sz w:val="20"/>
              </w:rPr>
              <w:t>EN</w:t>
            </w:r>
            <w:proofErr w:type="gramEnd"/>
            <w:r>
              <w:rPr>
                <w:spacing w:val="36"/>
                <w:sz w:val="20"/>
              </w:rPr>
              <w:t xml:space="preserve">  </w:t>
            </w:r>
            <w:r>
              <w:rPr>
                <w:sz w:val="20"/>
              </w:rPr>
              <w:t>LA</w:t>
            </w:r>
            <w:r>
              <w:rPr>
                <w:spacing w:val="34"/>
                <w:sz w:val="20"/>
              </w:rPr>
              <w:t xml:space="preserve">  </w:t>
            </w:r>
            <w:r>
              <w:rPr>
                <w:sz w:val="20"/>
              </w:rPr>
              <w:t>LOCALIDAD</w:t>
            </w:r>
            <w:r>
              <w:rPr>
                <w:spacing w:val="36"/>
                <w:sz w:val="20"/>
              </w:rPr>
              <w:t xml:space="preserve">  </w:t>
            </w:r>
            <w:r>
              <w:rPr>
                <w:sz w:val="20"/>
              </w:rPr>
              <w:t>DE</w:t>
            </w:r>
            <w:r>
              <w:rPr>
                <w:spacing w:val="35"/>
                <w:sz w:val="20"/>
              </w:rPr>
              <w:t xml:space="preserve">  </w:t>
            </w:r>
            <w:r>
              <w:rPr>
                <w:spacing w:val="-5"/>
                <w:sz w:val="20"/>
              </w:rPr>
              <w:t>SAN</w:t>
            </w:r>
          </w:p>
          <w:p w14:paraId="0B1FE2E1" w14:textId="77777777" w:rsidR="00C93410" w:rsidRDefault="00000000">
            <w:pPr>
              <w:pStyle w:val="TableParagraph"/>
              <w:spacing w:before="0" w:line="227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CRISTÓBAL</w:t>
            </w:r>
          </w:p>
        </w:tc>
      </w:tr>
      <w:tr w:rsidR="00C93410" w14:paraId="2400BBDF" w14:textId="77777777">
        <w:trPr>
          <w:trHeight w:val="390"/>
        </w:trPr>
        <w:tc>
          <w:tcPr>
            <w:tcW w:w="4671" w:type="dxa"/>
          </w:tcPr>
          <w:p w14:paraId="437F979A" w14:textId="77777777" w:rsidR="00C93410" w:rsidRDefault="00000000">
            <w:pPr>
              <w:pStyle w:val="TableParagraph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VALOR</w:t>
            </w:r>
          </w:p>
        </w:tc>
        <w:tc>
          <w:tcPr>
            <w:tcW w:w="4681" w:type="dxa"/>
          </w:tcPr>
          <w:p w14:paraId="10E7B468" w14:textId="77777777" w:rsidR="00C93410" w:rsidRDefault="00000000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$98.160.425</w:t>
            </w:r>
          </w:p>
        </w:tc>
      </w:tr>
      <w:tr w:rsidR="00C93410" w14:paraId="7A13456D" w14:textId="77777777">
        <w:trPr>
          <w:trHeight w:val="369"/>
        </w:trPr>
        <w:tc>
          <w:tcPr>
            <w:tcW w:w="4671" w:type="dxa"/>
          </w:tcPr>
          <w:p w14:paraId="4B34156E" w14:textId="77777777" w:rsidR="00C93410" w:rsidRDefault="00000000">
            <w:pPr>
              <w:pStyle w:val="TableParagrap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PLAZO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EJECUCIÓN</w:t>
            </w:r>
          </w:p>
        </w:tc>
        <w:tc>
          <w:tcPr>
            <w:tcW w:w="4681" w:type="dxa"/>
          </w:tcPr>
          <w:p w14:paraId="2826F860" w14:textId="77777777" w:rsidR="00C93410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TRES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(3)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MESES</w:t>
            </w:r>
          </w:p>
        </w:tc>
      </w:tr>
      <w:tr w:rsidR="00C93410" w14:paraId="18C7B18E" w14:textId="77777777">
        <w:trPr>
          <w:trHeight w:val="369"/>
        </w:trPr>
        <w:tc>
          <w:tcPr>
            <w:tcW w:w="4671" w:type="dxa"/>
          </w:tcPr>
          <w:p w14:paraId="505B5C89" w14:textId="77777777" w:rsidR="00C93410" w:rsidRDefault="00000000">
            <w:pPr>
              <w:pStyle w:val="TableParagrap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SUSCRIPCIÓN</w:t>
            </w:r>
          </w:p>
        </w:tc>
        <w:tc>
          <w:tcPr>
            <w:tcW w:w="4681" w:type="dxa"/>
          </w:tcPr>
          <w:p w14:paraId="5BF9CA03" w14:textId="77777777" w:rsidR="00C93410" w:rsidRDefault="00000000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12/11/2025</w:t>
            </w:r>
          </w:p>
        </w:tc>
      </w:tr>
      <w:tr w:rsidR="00C93410" w14:paraId="1C568D59" w14:textId="77777777">
        <w:trPr>
          <w:trHeight w:val="371"/>
        </w:trPr>
        <w:tc>
          <w:tcPr>
            <w:tcW w:w="4671" w:type="dxa"/>
          </w:tcPr>
          <w:p w14:paraId="3FF34D9B" w14:textId="77777777" w:rsidR="00C93410" w:rsidRDefault="00000000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FECHA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INICIO</w:t>
            </w:r>
          </w:p>
        </w:tc>
        <w:tc>
          <w:tcPr>
            <w:tcW w:w="4681" w:type="dxa"/>
          </w:tcPr>
          <w:p w14:paraId="73F515E9" w14:textId="77777777" w:rsidR="00C93410" w:rsidRDefault="00000000">
            <w:pPr>
              <w:pStyle w:val="TableParagraph"/>
              <w:spacing w:before="4"/>
              <w:rPr>
                <w:sz w:val="20"/>
              </w:rPr>
            </w:pPr>
            <w:r>
              <w:rPr>
                <w:spacing w:val="-2"/>
                <w:sz w:val="20"/>
              </w:rPr>
              <w:t>05/12/2025</w:t>
            </w:r>
          </w:p>
        </w:tc>
      </w:tr>
      <w:tr w:rsidR="00C93410" w14:paraId="5CBDED70" w14:textId="77777777">
        <w:trPr>
          <w:trHeight w:val="779"/>
        </w:trPr>
        <w:tc>
          <w:tcPr>
            <w:tcW w:w="4671" w:type="dxa"/>
          </w:tcPr>
          <w:p w14:paraId="3F7952FE" w14:textId="77777777" w:rsidR="00C93410" w:rsidRDefault="00000000">
            <w:pPr>
              <w:pStyle w:val="TableParagrap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SUSPENSIÓN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N°</w:t>
            </w:r>
            <w:proofErr w:type="spellEnd"/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10"/>
                <w:sz w:val="20"/>
              </w:rPr>
              <w:t>1</w:t>
            </w:r>
          </w:p>
        </w:tc>
        <w:tc>
          <w:tcPr>
            <w:tcW w:w="4681" w:type="dxa"/>
          </w:tcPr>
          <w:p w14:paraId="2C71B4F0" w14:textId="77777777" w:rsidR="00C93410" w:rsidRDefault="00000000">
            <w:pPr>
              <w:pStyle w:val="TableParagraph"/>
              <w:spacing w:line="271" w:lineRule="auto"/>
              <w:rPr>
                <w:sz w:val="20"/>
              </w:rPr>
            </w:pPr>
            <w:r>
              <w:rPr>
                <w:sz w:val="20"/>
              </w:rPr>
              <w:t>UN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(01)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DIECISIETE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(17)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DÍAS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PARTIR DEL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26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DICIEMBRE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2025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HASTA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11</w:t>
            </w:r>
          </w:p>
          <w:p w14:paraId="21372CC9" w14:textId="522971A2" w:rsidR="00C93410" w:rsidRDefault="00000000">
            <w:pPr>
              <w:pStyle w:val="TableParagraph"/>
              <w:spacing w:before="0" w:line="229" w:lineRule="exact"/>
              <w:rPr>
                <w:sz w:val="20"/>
              </w:rPr>
            </w:pP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FEBRERO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2026</w:t>
            </w:r>
            <w:r w:rsidR="006B49C2">
              <w:rPr>
                <w:spacing w:val="-4"/>
                <w:sz w:val="20"/>
              </w:rPr>
              <w:t xml:space="preserve"> SUSPENSION PRORROGADA HASTA 26 DE MARZO DE 2026</w:t>
            </w:r>
          </w:p>
        </w:tc>
      </w:tr>
      <w:tr w:rsidR="00C93410" w14:paraId="67FFDFF9" w14:textId="77777777">
        <w:trPr>
          <w:trHeight w:val="369"/>
        </w:trPr>
        <w:tc>
          <w:tcPr>
            <w:tcW w:w="4671" w:type="dxa"/>
          </w:tcPr>
          <w:p w14:paraId="7D4ADA65" w14:textId="77777777" w:rsidR="00C93410" w:rsidRDefault="00000000">
            <w:pPr>
              <w:pStyle w:val="TableParagrap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TERMINACIÓN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SUSPENSIÓN</w:t>
            </w:r>
          </w:p>
        </w:tc>
        <w:tc>
          <w:tcPr>
            <w:tcW w:w="4681" w:type="dxa"/>
          </w:tcPr>
          <w:p w14:paraId="3BA9466F" w14:textId="51FC54BE" w:rsidR="00C93410" w:rsidRDefault="006B49C2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26</w:t>
            </w:r>
            <w:r w:rsidR="00000000">
              <w:rPr>
                <w:spacing w:val="-5"/>
                <w:sz w:val="20"/>
              </w:rPr>
              <w:t xml:space="preserve"> </w:t>
            </w:r>
            <w:r w:rsidR="00000000">
              <w:rPr>
                <w:sz w:val="20"/>
              </w:rPr>
              <w:t>DE</w:t>
            </w:r>
            <w:r w:rsidR="00000000"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MARZ</w:t>
            </w:r>
            <w:r w:rsidR="00000000">
              <w:rPr>
                <w:sz w:val="20"/>
              </w:rPr>
              <w:t>O</w:t>
            </w:r>
            <w:r w:rsidR="00000000">
              <w:rPr>
                <w:spacing w:val="-4"/>
                <w:sz w:val="20"/>
              </w:rPr>
              <w:t xml:space="preserve"> </w:t>
            </w:r>
            <w:r w:rsidR="00000000">
              <w:rPr>
                <w:sz w:val="20"/>
              </w:rPr>
              <w:t>DE</w:t>
            </w:r>
            <w:r w:rsidR="00000000">
              <w:rPr>
                <w:spacing w:val="-4"/>
                <w:sz w:val="20"/>
              </w:rPr>
              <w:t xml:space="preserve"> 2026</w:t>
            </w:r>
          </w:p>
        </w:tc>
      </w:tr>
      <w:tr w:rsidR="00C93410" w14:paraId="053102D9" w14:textId="77777777">
        <w:trPr>
          <w:trHeight w:val="371"/>
        </w:trPr>
        <w:tc>
          <w:tcPr>
            <w:tcW w:w="4671" w:type="dxa"/>
          </w:tcPr>
          <w:p w14:paraId="5E403084" w14:textId="77777777" w:rsidR="00C93410" w:rsidRDefault="00000000">
            <w:pPr>
              <w:pStyle w:val="TableParagraph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FECHA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REINICIO</w:t>
            </w:r>
          </w:p>
        </w:tc>
        <w:tc>
          <w:tcPr>
            <w:tcW w:w="4681" w:type="dxa"/>
          </w:tcPr>
          <w:p w14:paraId="5F9228B8" w14:textId="66823380" w:rsidR="00C93410" w:rsidRDefault="006B49C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27</w:t>
            </w:r>
            <w:r w:rsidR="00000000">
              <w:rPr>
                <w:spacing w:val="-5"/>
                <w:sz w:val="20"/>
              </w:rPr>
              <w:t xml:space="preserve"> </w:t>
            </w:r>
            <w:r w:rsidR="00000000">
              <w:rPr>
                <w:sz w:val="20"/>
              </w:rPr>
              <w:t>DE</w:t>
            </w:r>
            <w:r w:rsidR="00000000"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MARZO</w:t>
            </w:r>
            <w:r w:rsidR="00000000">
              <w:rPr>
                <w:spacing w:val="-3"/>
                <w:sz w:val="20"/>
              </w:rPr>
              <w:t xml:space="preserve"> </w:t>
            </w:r>
            <w:r w:rsidR="00000000">
              <w:rPr>
                <w:sz w:val="20"/>
              </w:rPr>
              <w:t>DE</w:t>
            </w:r>
            <w:r w:rsidR="00000000">
              <w:rPr>
                <w:spacing w:val="-4"/>
                <w:sz w:val="20"/>
              </w:rPr>
              <w:t xml:space="preserve"> 2026</w:t>
            </w:r>
          </w:p>
        </w:tc>
      </w:tr>
      <w:tr w:rsidR="00C93410" w14:paraId="49DD7B62" w14:textId="77777777">
        <w:trPr>
          <w:trHeight w:val="520"/>
        </w:trPr>
        <w:tc>
          <w:tcPr>
            <w:tcW w:w="4671" w:type="dxa"/>
          </w:tcPr>
          <w:p w14:paraId="4446F6CE" w14:textId="77777777" w:rsidR="00C93410" w:rsidRDefault="00000000">
            <w:pPr>
              <w:pStyle w:val="TableParagrap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NUEVA</w:t>
            </w:r>
            <w:r>
              <w:rPr>
                <w:rFonts w:ascii="Arial" w:hAnsi="Arial"/>
                <w:b/>
                <w:spacing w:val="2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FECHA</w:t>
            </w:r>
            <w:r>
              <w:rPr>
                <w:rFonts w:ascii="Arial" w:hAnsi="Arial"/>
                <w:b/>
                <w:spacing w:val="2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2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TERMINACIÓN</w:t>
            </w:r>
            <w:r>
              <w:rPr>
                <w:rFonts w:ascii="Arial" w:hAnsi="Arial"/>
                <w:b/>
                <w:spacing w:val="24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INCLUIDA</w:t>
            </w:r>
          </w:p>
          <w:p w14:paraId="71770A9C" w14:textId="77777777" w:rsidR="00C93410" w:rsidRDefault="00000000">
            <w:pPr>
              <w:pStyle w:val="TableParagraph"/>
              <w:spacing w:before="2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SUSPESIÓN</w:t>
            </w:r>
          </w:p>
        </w:tc>
        <w:tc>
          <w:tcPr>
            <w:tcW w:w="4681" w:type="dxa"/>
          </w:tcPr>
          <w:p w14:paraId="7EDEF156" w14:textId="4F0FB606" w:rsidR="00C93410" w:rsidRDefault="0097721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3</w:t>
            </w:r>
            <w:r w:rsidR="00000000">
              <w:rPr>
                <w:spacing w:val="-4"/>
                <w:sz w:val="20"/>
              </w:rPr>
              <w:t xml:space="preserve"> </w:t>
            </w:r>
            <w:r w:rsidR="00000000">
              <w:rPr>
                <w:sz w:val="20"/>
              </w:rPr>
              <w:t>DE</w:t>
            </w:r>
            <w:r w:rsidR="00000000"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JUNIO</w:t>
            </w:r>
            <w:r w:rsidR="00000000">
              <w:rPr>
                <w:spacing w:val="-3"/>
                <w:sz w:val="20"/>
              </w:rPr>
              <w:t xml:space="preserve"> </w:t>
            </w:r>
            <w:r w:rsidR="00000000">
              <w:rPr>
                <w:sz w:val="20"/>
              </w:rPr>
              <w:t>DE</w:t>
            </w:r>
            <w:r w:rsidR="00000000">
              <w:rPr>
                <w:spacing w:val="-3"/>
                <w:sz w:val="20"/>
              </w:rPr>
              <w:t xml:space="preserve"> </w:t>
            </w:r>
            <w:r w:rsidR="00000000">
              <w:rPr>
                <w:spacing w:val="-4"/>
                <w:sz w:val="20"/>
              </w:rPr>
              <w:t>2026</w:t>
            </w:r>
          </w:p>
        </w:tc>
      </w:tr>
    </w:tbl>
    <w:p w14:paraId="50D34447" w14:textId="77777777" w:rsidR="00C93410" w:rsidRDefault="00C93410">
      <w:pPr>
        <w:pStyle w:val="Textoindependiente"/>
        <w:spacing w:before="36"/>
        <w:rPr>
          <w:rFonts w:ascii="Times New Roman"/>
        </w:rPr>
      </w:pPr>
    </w:p>
    <w:p w14:paraId="03D2F3B0" w14:textId="51685AC0" w:rsidR="00C93410" w:rsidRDefault="00000000" w:rsidP="00977219">
      <w:pPr>
        <w:pStyle w:val="Textoindependiente"/>
        <w:spacing w:line="271" w:lineRule="auto"/>
        <w:ind w:right="430"/>
        <w:jc w:val="both"/>
      </w:pPr>
      <w:r>
        <w:t>Entre</w:t>
      </w:r>
      <w:r>
        <w:rPr>
          <w:spacing w:val="-4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suscritos,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una</w:t>
      </w:r>
      <w:r>
        <w:rPr>
          <w:spacing w:val="-5"/>
        </w:rPr>
        <w:t xml:space="preserve"> </w:t>
      </w:r>
      <w:r>
        <w:t>parte,</w:t>
      </w:r>
      <w:r>
        <w:rPr>
          <w:spacing w:val="-2"/>
        </w:rPr>
        <w:t xml:space="preserve"> </w:t>
      </w:r>
      <w:r>
        <w:rPr>
          <w:rFonts w:ascii="Arial" w:hAnsi="Arial"/>
          <w:b/>
        </w:rPr>
        <w:t>CARLOS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HERNANDO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MACIAS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MONTOYA</w:t>
      </w:r>
      <w:r>
        <w:t>,</w:t>
      </w:r>
      <w:r>
        <w:rPr>
          <w:spacing w:val="-4"/>
        </w:rPr>
        <w:t xml:space="preserve"> </w:t>
      </w:r>
      <w:r>
        <w:t>identificado con</w:t>
      </w:r>
      <w:r>
        <w:rPr>
          <w:spacing w:val="-11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cédula de ciudadanía No. 74.371.098 de Duitama, en calidad de Alcalde Local de San Cristóbal, en virtud del nombramiento</w:t>
      </w:r>
      <w:r>
        <w:rPr>
          <w:spacing w:val="-14"/>
        </w:rPr>
        <w:t xml:space="preserve"> </w:t>
      </w:r>
      <w:r>
        <w:t>realizado</w:t>
      </w:r>
      <w:r>
        <w:rPr>
          <w:spacing w:val="-12"/>
        </w:rPr>
        <w:t xml:space="preserve"> </w:t>
      </w:r>
      <w:r>
        <w:t>por</w:t>
      </w:r>
      <w:r>
        <w:rPr>
          <w:spacing w:val="-9"/>
        </w:rPr>
        <w:t xml:space="preserve"> </w:t>
      </w:r>
      <w:r>
        <w:t>el</w:t>
      </w:r>
      <w:r>
        <w:rPr>
          <w:spacing w:val="-14"/>
        </w:rPr>
        <w:t xml:space="preserve"> </w:t>
      </w:r>
      <w:r>
        <w:t>Alcalde</w:t>
      </w:r>
      <w:r>
        <w:rPr>
          <w:spacing w:val="-14"/>
        </w:rPr>
        <w:t xml:space="preserve"> </w:t>
      </w:r>
      <w:r>
        <w:t>Mayor</w:t>
      </w:r>
      <w:r>
        <w:rPr>
          <w:spacing w:val="-9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Bogotá,</w:t>
      </w:r>
      <w:r>
        <w:rPr>
          <w:spacing w:val="-11"/>
        </w:rPr>
        <w:t xml:space="preserve"> </w:t>
      </w:r>
      <w:r>
        <w:t>D.C.,</w:t>
      </w:r>
      <w:r>
        <w:rPr>
          <w:spacing w:val="-12"/>
        </w:rPr>
        <w:t xml:space="preserve"> </w:t>
      </w:r>
      <w:r>
        <w:t>mediante</w:t>
      </w:r>
      <w:r>
        <w:rPr>
          <w:spacing w:val="-12"/>
        </w:rPr>
        <w:t xml:space="preserve"> </w:t>
      </w:r>
      <w:r>
        <w:t>Decreto</w:t>
      </w:r>
      <w:r>
        <w:rPr>
          <w:spacing w:val="-12"/>
        </w:rPr>
        <w:t xml:space="preserve"> </w:t>
      </w:r>
      <w:proofErr w:type="spellStart"/>
      <w:r>
        <w:t>N°</w:t>
      </w:r>
      <w:proofErr w:type="spellEnd"/>
      <w:r>
        <w:rPr>
          <w:spacing w:val="-9"/>
        </w:rPr>
        <w:t xml:space="preserve"> </w:t>
      </w:r>
      <w:r>
        <w:t>238</w:t>
      </w:r>
      <w:r>
        <w:rPr>
          <w:spacing w:val="-9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17</w:t>
      </w:r>
      <w:r>
        <w:rPr>
          <w:spacing w:val="-9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julio</w:t>
      </w:r>
      <w:r>
        <w:rPr>
          <w:spacing w:val="-7"/>
        </w:rPr>
        <w:t xml:space="preserve"> </w:t>
      </w:r>
      <w:r>
        <w:t>de 2024,</w:t>
      </w:r>
      <w:r>
        <w:rPr>
          <w:spacing w:val="-13"/>
        </w:rPr>
        <w:t xml:space="preserve"> </w:t>
      </w:r>
      <w:r>
        <w:t>debidamente</w:t>
      </w:r>
      <w:r>
        <w:rPr>
          <w:spacing w:val="-10"/>
        </w:rPr>
        <w:t xml:space="preserve"> </w:t>
      </w:r>
      <w:r>
        <w:t>posesionado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acuerdo</w:t>
      </w:r>
      <w:r>
        <w:rPr>
          <w:spacing w:val="-12"/>
        </w:rPr>
        <w:t xml:space="preserve"> </w:t>
      </w:r>
      <w:r>
        <w:t>con</w:t>
      </w:r>
      <w:r>
        <w:rPr>
          <w:spacing w:val="-7"/>
        </w:rPr>
        <w:t xml:space="preserve"> </w:t>
      </w:r>
      <w:r>
        <w:t>Acta</w:t>
      </w:r>
      <w:r>
        <w:rPr>
          <w:spacing w:val="-10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Posesión</w:t>
      </w:r>
      <w:r>
        <w:rPr>
          <w:spacing w:val="-10"/>
        </w:rPr>
        <w:t xml:space="preserve"> </w:t>
      </w:r>
      <w:r>
        <w:t>No.</w:t>
      </w:r>
      <w:r>
        <w:rPr>
          <w:spacing w:val="-9"/>
        </w:rPr>
        <w:t xml:space="preserve"> </w:t>
      </w:r>
      <w:r>
        <w:t>246</w:t>
      </w:r>
      <w:r>
        <w:rPr>
          <w:spacing w:val="-11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18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julio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2024,</w:t>
      </w:r>
      <w:r>
        <w:rPr>
          <w:spacing w:val="-2"/>
        </w:rPr>
        <w:t xml:space="preserve"> </w:t>
      </w:r>
      <w:r>
        <w:t xml:space="preserve">quien actúa como ordenador del gasto en nombre del </w:t>
      </w:r>
      <w:r>
        <w:rPr>
          <w:rFonts w:ascii="Arial" w:hAnsi="Arial"/>
          <w:b/>
        </w:rPr>
        <w:t>FONDO DE DESARROLLO LOCAL DE SAN CRISTOBAL</w:t>
      </w:r>
      <w:r>
        <w:t>,</w:t>
      </w:r>
      <w:r>
        <w:rPr>
          <w:spacing w:val="-14"/>
        </w:rPr>
        <w:t xml:space="preserve"> </w:t>
      </w:r>
      <w:r>
        <w:t>como</w:t>
      </w:r>
      <w:r>
        <w:rPr>
          <w:spacing w:val="-14"/>
        </w:rPr>
        <w:t xml:space="preserve"> </w:t>
      </w:r>
      <w:r>
        <w:t>consecuencia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delegación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capacidad</w:t>
      </w:r>
      <w:r>
        <w:rPr>
          <w:spacing w:val="-14"/>
        </w:rPr>
        <w:t xml:space="preserve"> </w:t>
      </w:r>
      <w:r>
        <w:t>para</w:t>
      </w:r>
      <w:r>
        <w:rPr>
          <w:spacing w:val="-13"/>
        </w:rPr>
        <w:t xml:space="preserve"> </w:t>
      </w:r>
      <w:r>
        <w:t>contratar</w:t>
      </w:r>
      <w:r>
        <w:rPr>
          <w:spacing w:val="-14"/>
        </w:rPr>
        <w:t xml:space="preserve"> </w:t>
      </w:r>
      <w:r>
        <w:t>otorgada</w:t>
      </w:r>
      <w:r>
        <w:rPr>
          <w:spacing w:val="-14"/>
        </w:rPr>
        <w:t xml:space="preserve"> </w:t>
      </w:r>
      <w:r>
        <w:t>por</w:t>
      </w:r>
      <w:r>
        <w:rPr>
          <w:spacing w:val="-14"/>
        </w:rPr>
        <w:t xml:space="preserve"> </w:t>
      </w:r>
      <w:r>
        <w:t>el</w:t>
      </w:r>
      <w:r>
        <w:rPr>
          <w:spacing w:val="-14"/>
        </w:rPr>
        <w:t xml:space="preserve"> </w:t>
      </w:r>
      <w:r>
        <w:t>Decreto 374</w:t>
      </w:r>
      <w:r>
        <w:rPr>
          <w:spacing w:val="-14"/>
        </w:rPr>
        <w:t xml:space="preserve"> </w:t>
      </w:r>
      <w:r>
        <w:t>y</w:t>
      </w:r>
      <w:r>
        <w:rPr>
          <w:spacing w:val="-14"/>
        </w:rPr>
        <w:t xml:space="preserve"> </w:t>
      </w:r>
      <w:r>
        <w:t>768</w:t>
      </w:r>
      <w:r>
        <w:rPr>
          <w:spacing w:val="-11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21</w:t>
      </w:r>
      <w:r>
        <w:rPr>
          <w:spacing w:val="-3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junio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2019,</w:t>
      </w:r>
      <w:r>
        <w:rPr>
          <w:spacing w:val="-3"/>
        </w:rPr>
        <w:t xml:space="preserve"> </w:t>
      </w:r>
      <w:r>
        <w:t>decretos expedidos</w:t>
      </w:r>
      <w:r>
        <w:rPr>
          <w:spacing w:val="-14"/>
        </w:rPr>
        <w:t xml:space="preserve"> </w:t>
      </w:r>
      <w:r>
        <w:t>con</w:t>
      </w:r>
      <w:r>
        <w:rPr>
          <w:spacing w:val="-14"/>
        </w:rPr>
        <w:t xml:space="preserve"> </w:t>
      </w:r>
      <w:r>
        <w:t>base</w:t>
      </w:r>
      <w:r>
        <w:rPr>
          <w:spacing w:val="-14"/>
        </w:rPr>
        <w:t xml:space="preserve"> </w:t>
      </w:r>
      <w:r>
        <w:t>en</w:t>
      </w:r>
      <w:r>
        <w:rPr>
          <w:spacing w:val="-14"/>
        </w:rPr>
        <w:t xml:space="preserve"> </w:t>
      </w:r>
      <w:r>
        <w:t>lo</w:t>
      </w:r>
      <w:r>
        <w:rPr>
          <w:spacing w:val="-14"/>
        </w:rPr>
        <w:t xml:space="preserve"> </w:t>
      </w:r>
      <w:r>
        <w:t>dispuesto</w:t>
      </w:r>
      <w:r>
        <w:rPr>
          <w:spacing w:val="-14"/>
        </w:rPr>
        <w:t xml:space="preserve"> </w:t>
      </w:r>
      <w:r>
        <w:t>en</w:t>
      </w:r>
      <w:r>
        <w:rPr>
          <w:spacing w:val="-14"/>
        </w:rPr>
        <w:t xml:space="preserve"> </w:t>
      </w:r>
      <w:r>
        <w:t>el</w:t>
      </w:r>
      <w:r>
        <w:rPr>
          <w:spacing w:val="-14"/>
        </w:rPr>
        <w:t xml:space="preserve"> </w:t>
      </w:r>
      <w:r>
        <w:t>Decreto</w:t>
      </w:r>
      <w:r>
        <w:rPr>
          <w:spacing w:val="-14"/>
        </w:rPr>
        <w:t xml:space="preserve"> </w:t>
      </w:r>
      <w:r>
        <w:t>ley</w:t>
      </w:r>
      <w:r>
        <w:rPr>
          <w:spacing w:val="-13"/>
        </w:rPr>
        <w:t xml:space="preserve"> </w:t>
      </w:r>
      <w:r>
        <w:t>1421</w:t>
      </w:r>
      <w:r>
        <w:rPr>
          <w:spacing w:val="-14"/>
        </w:rPr>
        <w:t xml:space="preserve"> </w:t>
      </w:r>
      <w:r>
        <w:t xml:space="preserve">de </w:t>
      </w:r>
      <w:r>
        <w:rPr>
          <w:spacing w:val="-4"/>
        </w:rPr>
        <w:t>1993,</w:t>
      </w:r>
      <w:r>
        <w:rPr>
          <w:spacing w:val="-8"/>
        </w:rPr>
        <w:t xml:space="preserve"> </w:t>
      </w:r>
      <w:r>
        <w:rPr>
          <w:spacing w:val="-4"/>
        </w:rPr>
        <w:t>modificado</w:t>
      </w:r>
      <w:r>
        <w:rPr>
          <w:spacing w:val="-10"/>
        </w:rPr>
        <w:t xml:space="preserve"> </w:t>
      </w:r>
      <w:r>
        <w:rPr>
          <w:spacing w:val="-4"/>
        </w:rPr>
        <w:t>por</w:t>
      </w:r>
      <w:r>
        <w:rPr>
          <w:spacing w:val="-6"/>
        </w:rPr>
        <w:t xml:space="preserve"> </w:t>
      </w:r>
      <w:r>
        <w:rPr>
          <w:spacing w:val="-4"/>
        </w:rPr>
        <w:t>la</w:t>
      </w:r>
      <w:r>
        <w:rPr>
          <w:spacing w:val="-9"/>
        </w:rPr>
        <w:t xml:space="preserve"> </w:t>
      </w:r>
      <w:r>
        <w:rPr>
          <w:spacing w:val="-4"/>
        </w:rPr>
        <w:t>Ley</w:t>
      </w:r>
      <w:r>
        <w:rPr>
          <w:spacing w:val="-5"/>
        </w:rPr>
        <w:t xml:space="preserve"> </w:t>
      </w:r>
      <w:r>
        <w:rPr>
          <w:spacing w:val="-4"/>
        </w:rPr>
        <w:t>Orgánica</w:t>
      </w:r>
      <w:r>
        <w:t xml:space="preserve"> </w:t>
      </w:r>
      <w:r>
        <w:rPr>
          <w:spacing w:val="-4"/>
        </w:rPr>
        <w:t>No.</w:t>
      </w:r>
      <w:r>
        <w:rPr>
          <w:spacing w:val="-5"/>
        </w:rPr>
        <w:t xml:space="preserve"> </w:t>
      </w:r>
      <w:r>
        <w:rPr>
          <w:spacing w:val="-4"/>
        </w:rPr>
        <w:t>2116</w:t>
      </w:r>
      <w:r>
        <w:rPr>
          <w:spacing w:val="-5"/>
        </w:rPr>
        <w:t xml:space="preserve"> </w:t>
      </w:r>
      <w:r>
        <w:rPr>
          <w:spacing w:val="-4"/>
        </w:rPr>
        <w:t>de</w:t>
      </w:r>
      <w:r>
        <w:rPr>
          <w:spacing w:val="-5"/>
        </w:rPr>
        <w:t xml:space="preserve"> </w:t>
      </w:r>
      <w:r>
        <w:rPr>
          <w:spacing w:val="-4"/>
        </w:rPr>
        <w:t>2021 y</w:t>
      </w:r>
      <w:r>
        <w:rPr>
          <w:spacing w:val="-6"/>
        </w:rPr>
        <w:t xml:space="preserve"> </w:t>
      </w:r>
      <w:r>
        <w:rPr>
          <w:spacing w:val="-4"/>
        </w:rPr>
        <w:t>el</w:t>
      </w:r>
      <w:r>
        <w:rPr>
          <w:spacing w:val="-6"/>
        </w:rPr>
        <w:t xml:space="preserve"> </w:t>
      </w:r>
      <w:r>
        <w:rPr>
          <w:spacing w:val="-4"/>
        </w:rPr>
        <w:t>Decreto</w:t>
      </w:r>
      <w:r>
        <w:rPr>
          <w:spacing w:val="-5"/>
        </w:rPr>
        <w:t xml:space="preserve"> </w:t>
      </w:r>
      <w:r>
        <w:rPr>
          <w:spacing w:val="-4"/>
        </w:rPr>
        <w:t>Nacional</w:t>
      </w:r>
      <w:r>
        <w:rPr>
          <w:spacing w:val="-6"/>
        </w:rPr>
        <w:t xml:space="preserve"> </w:t>
      </w:r>
      <w:r>
        <w:rPr>
          <w:spacing w:val="-4"/>
        </w:rPr>
        <w:t>No. 2116</w:t>
      </w:r>
      <w:r>
        <w:rPr>
          <w:spacing w:val="-5"/>
        </w:rPr>
        <w:t xml:space="preserve"> </w:t>
      </w:r>
      <w:r>
        <w:rPr>
          <w:spacing w:val="-4"/>
        </w:rPr>
        <w:t>de</w:t>
      </w:r>
      <w:r>
        <w:rPr>
          <w:spacing w:val="-5"/>
        </w:rPr>
        <w:t xml:space="preserve"> </w:t>
      </w:r>
      <w:r>
        <w:rPr>
          <w:spacing w:val="-4"/>
        </w:rPr>
        <w:t>2021</w:t>
      </w:r>
      <w:r>
        <w:rPr>
          <w:spacing w:val="-9"/>
        </w:rPr>
        <w:t xml:space="preserve"> </w:t>
      </w:r>
      <w:r>
        <w:rPr>
          <w:spacing w:val="-4"/>
        </w:rPr>
        <w:t>y</w:t>
      </w:r>
      <w:r>
        <w:rPr>
          <w:spacing w:val="-6"/>
        </w:rPr>
        <w:t xml:space="preserve"> </w:t>
      </w:r>
      <w:r>
        <w:rPr>
          <w:spacing w:val="-4"/>
        </w:rPr>
        <w:t>el</w:t>
      </w:r>
      <w:r>
        <w:rPr>
          <w:spacing w:val="-6"/>
        </w:rPr>
        <w:t xml:space="preserve"> </w:t>
      </w:r>
      <w:r>
        <w:rPr>
          <w:spacing w:val="-4"/>
        </w:rPr>
        <w:t xml:space="preserve">Decreto </w:t>
      </w:r>
      <w:r>
        <w:t>nacional</w:t>
      </w:r>
      <w:r>
        <w:rPr>
          <w:spacing w:val="-14"/>
        </w:rPr>
        <w:t xml:space="preserve"> </w:t>
      </w:r>
      <w:r>
        <w:t>No.</w:t>
      </w:r>
      <w:r>
        <w:rPr>
          <w:spacing w:val="-14"/>
        </w:rPr>
        <w:t xml:space="preserve"> </w:t>
      </w:r>
      <w:r>
        <w:t>1083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2015,</w:t>
      </w:r>
      <w:r>
        <w:rPr>
          <w:spacing w:val="-3"/>
        </w:rPr>
        <w:t xml:space="preserve"> </w:t>
      </w:r>
      <w:r>
        <w:t>modificado</w:t>
      </w:r>
      <w:r>
        <w:rPr>
          <w:spacing w:val="-14"/>
        </w:rPr>
        <w:t xml:space="preserve"> </w:t>
      </w:r>
      <w:r>
        <w:t>y</w:t>
      </w:r>
      <w:r>
        <w:rPr>
          <w:spacing w:val="-13"/>
        </w:rPr>
        <w:t xml:space="preserve"> </w:t>
      </w:r>
      <w:r>
        <w:t>adicionado</w:t>
      </w:r>
      <w:r>
        <w:rPr>
          <w:spacing w:val="-12"/>
        </w:rPr>
        <w:t xml:space="preserve"> </w:t>
      </w:r>
      <w:r>
        <w:t>por</w:t>
      </w:r>
      <w:r>
        <w:rPr>
          <w:spacing w:val="-13"/>
        </w:rPr>
        <w:t xml:space="preserve"> </w:t>
      </w:r>
      <w:r>
        <w:t>el</w:t>
      </w:r>
      <w:r>
        <w:rPr>
          <w:spacing w:val="-14"/>
        </w:rPr>
        <w:t xml:space="preserve"> </w:t>
      </w:r>
      <w:r>
        <w:t>Decreto</w:t>
      </w:r>
      <w:r>
        <w:rPr>
          <w:spacing w:val="-14"/>
        </w:rPr>
        <w:t xml:space="preserve"> </w:t>
      </w:r>
      <w:r>
        <w:t>No.</w:t>
      </w:r>
      <w:r>
        <w:rPr>
          <w:spacing w:val="-12"/>
        </w:rPr>
        <w:t xml:space="preserve"> </w:t>
      </w:r>
      <w:r>
        <w:t>648</w:t>
      </w:r>
      <w:r>
        <w:rPr>
          <w:spacing w:val="-12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2017,</w:t>
      </w:r>
      <w:r>
        <w:rPr>
          <w:spacing w:val="-14"/>
        </w:rPr>
        <w:t xml:space="preserve"> </w:t>
      </w:r>
      <w:r>
        <w:t>quien</w:t>
      </w:r>
      <w:r>
        <w:rPr>
          <w:spacing w:val="-12"/>
        </w:rPr>
        <w:t xml:space="preserve"> </w:t>
      </w:r>
      <w:r>
        <w:t>en</w:t>
      </w:r>
      <w:r>
        <w:rPr>
          <w:spacing w:val="-12"/>
        </w:rPr>
        <w:t xml:space="preserve"> </w:t>
      </w:r>
      <w:r>
        <w:t>lo</w:t>
      </w:r>
      <w:r>
        <w:rPr>
          <w:spacing w:val="-14"/>
        </w:rPr>
        <w:t xml:space="preserve"> </w:t>
      </w:r>
      <w:r>
        <w:t>sucesivo, se</w:t>
      </w:r>
      <w:r>
        <w:rPr>
          <w:spacing w:val="-9"/>
        </w:rPr>
        <w:t xml:space="preserve"> </w:t>
      </w:r>
      <w:r>
        <w:t>denominará</w:t>
      </w:r>
      <w:r>
        <w:rPr>
          <w:spacing w:val="-3"/>
        </w:rPr>
        <w:t xml:space="preserve"> </w:t>
      </w:r>
      <w:r>
        <w:rPr>
          <w:rFonts w:ascii="Arial" w:hAnsi="Arial"/>
          <w:b/>
        </w:rPr>
        <w:t xml:space="preserve">EL FONDO </w:t>
      </w:r>
      <w:r>
        <w:t xml:space="preserve">y por la otra, </w:t>
      </w:r>
      <w:r>
        <w:rPr>
          <w:rFonts w:ascii="Arial" w:hAnsi="Arial"/>
          <w:b/>
        </w:rPr>
        <w:t>COMUNIDAD INDIGENA PASTOS DE BOGOTA</w:t>
      </w:r>
      <w:r>
        <w:t xml:space="preserve">, identificado con número de NIT. 901.693.536, representada legalmente por </w:t>
      </w:r>
      <w:r>
        <w:rPr>
          <w:rFonts w:ascii="Arial" w:hAnsi="Arial"/>
          <w:b/>
        </w:rPr>
        <w:t xml:space="preserve">LUIS ALBERTO QUITIAQUEZ ERIRA, </w:t>
      </w:r>
      <w:r>
        <w:t>identificada</w:t>
      </w:r>
      <w:r>
        <w:rPr>
          <w:spacing w:val="-14"/>
        </w:rPr>
        <w:t xml:space="preserve"> </w:t>
      </w:r>
      <w:r>
        <w:t>con</w:t>
      </w:r>
      <w:r>
        <w:rPr>
          <w:spacing w:val="-14"/>
        </w:rPr>
        <w:t xml:space="preserve"> </w:t>
      </w:r>
      <w:r>
        <w:t>Cédula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Ciudadanía</w:t>
      </w:r>
      <w:r>
        <w:rPr>
          <w:spacing w:val="-14"/>
        </w:rPr>
        <w:t xml:space="preserve"> </w:t>
      </w:r>
      <w:r>
        <w:rPr>
          <w:rFonts w:ascii="Arial" w:hAnsi="Arial"/>
          <w:b/>
        </w:rPr>
        <w:t>No.5.212.568</w:t>
      </w:r>
      <w:r>
        <w:t>,</w:t>
      </w:r>
      <w:r>
        <w:rPr>
          <w:spacing w:val="-14"/>
        </w:rPr>
        <w:t xml:space="preserve"> </w:t>
      </w:r>
      <w:r>
        <w:t>hemos</w:t>
      </w:r>
      <w:r>
        <w:rPr>
          <w:spacing w:val="-14"/>
        </w:rPr>
        <w:t xml:space="preserve"> </w:t>
      </w:r>
      <w:r>
        <w:t>convenido</w:t>
      </w:r>
      <w:r>
        <w:rPr>
          <w:spacing w:val="-14"/>
        </w:rPr>
        <w:t xml:space="preserve"> </w:t>
      </w:r>
      <w:r>
        <w:t>suscribir</w:t>
      </w:r>
      <w:r>
        <w:rPr>
          <w:spacing w:val="-14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través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plataforma transaccional</w:t>
      </w:r>
      <w:r>
        <w:rPr>
          <w:spacing w:val="-3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SECOP</w:t>
      </w:r>
      <w:r>
        <w:rPr>
          <w:spacing w:val="-2"/>
        </w:rPr>
        <w:t xml:space="preserve"> </w:t>
      </w:r>
      <w:r>
        <w:t>II el</w:t>
      </w:r>
      <w:r>
        <w:rPr>
          <w:spacing w:val="-3"/>
        </w:rPr>
        <w:t xml:space="preserve"> </w:t>
      </w:r>
      <w:r>
        <w:t>reinicio</w:t>
      </w:r>
      <w:r>
        <w:rPr>
          <w:spacing w:val="-2"/>
        </w:rPr>
        <w:t xml:space="preserve"> </w:t>
      </w:r>
      <w:r>
        <w:t>del contrato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prestación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 xml:space="preserve">servicios FDLSC-CPS-820-2025. De acuerdo con lo anterior, la suspensión se realizó a partir del 26 de diciembre de 2025 hasta el día </w:t>
      </w:r>
      <w:r w:rsidR="00977219">
        <w:t>26</w:t>
      </w:r>
      <w:r>
        <w:t xml:space="preserve"> de </w:t>
      </w:r>
      <w:proofErr w:type="gramStart"/>
      <w:r w:rsidR="00977219">
        <w:t>Marz</w:t>
      </w:r>
      <w:r>
        <w:t>o</w:t>
      </w:r>
      <w:proofErr w:type="gramEnd"/>
      <w:r>
        <w:t xml:space="preserve"> de 2026, por el término total de un (0</w:t>
      </w:r>
      <w:r w:rsidR="00977219">
        <w:t>3</w:t>
      </w:r>
      <w:r>
        <w:t xml:space="preserve">) mes y (1) </w:t>
      </w:r>
      <w:r w:rsidR="00977219">
        <w:t>un</w:t>
      </w:r>
      <w:r>
        <w:t xml:space="preserve"> día, con fecha de reinicio el </w:t>
      </w:r>
      <w:r w:rsidR="00977219">
        <w:t>27</w:t>
      </w:r>
      <w:r>
        <w:t xml:space="preserve"> de </w:t>
      </w:r>
      <w:r w:rsidR="00977219">
        <w:t>marz</w:t>
      </w:r>
      <w:r>
        <w:t>o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2026</w:t>
      </w:r>
      <w:r>
        <w:rPr>
          <w:spacing w:val="-4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través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plataforma</w:t>
      </w:r>
      <w:r>
        <w:rPr>
          <w:spacing w:val="-5"/>
        </w:rPr>
        <w:t xml:space="preserve"> </w:t>
      </w:r>
      <w:r>
        <w:t>SECOP</w:t>
      </w:r>
      <w:r>
        <w:rPr>
          <w:spacing w:val="-7"/>
        </w:rPr>
        <w:t xml:space="preserve"> </w:t>
      </w:r>
      <w:r>
        <w:t>II.</w:t>
      </w:r>
      <w:r>
        <w:rPr>
          <w:spacing w:val="-7"/>
        </w:rPr>
        <w:t xml:space="preserve"> </w:t>
      </w:r>
      <w:r>
        <w:t>Conforme</w:t>
      </w:r>
      <w:r>
        <w:rPr>
          <w:spacing w:val="-7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anterior</w:t>
      </w:r>
      <w:r>
        <w:rPr>
          <w:spacing w:val="-7"/>
        </w:rPr>
        <w:t xml:space="preserve"> </w:t>
      </w:r>
      <w:r>
        <w:t>consideración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nueva</w:t>
      </w:r>
      <w:r>
        <w:rPr>
          <w:spacing w:val="-7"/>
        </w:rPr>
        <w:t xml:space="preserve"> </w:t>
      </w:r>
      <w:r>
        <w:t xml:space="preserve">fecha </w:t>
      </w:r>
      <w:r>
        <w:rPr>
          <w:spacing w:val="-2"/>
        </w:rPr>
        <w:t>de</w:t>
      </w:r>
      <w:r>
        <w:rPr>
          <w:spacing w:val="-8"/>
        </w:rPr>
        <w:t xml:space="preserve"> </w:t>
      </w:r>
      <w:r>
        <w:rPr>
          <w:spacing w:val="-2"/>
        </w:rPr>
        <w:lastRenderedPageBreak/>
        <w:t>terminación</w:t>
      </w:r>
      <w:r>
        <w:rPr>
          <w:spacing w:val="-6"/>
        </w:rPr>
        <w:t xml:space="preserve"> </w:t>
      </w:r>
      <w:r>
        <w:rPr>
          <w:spacing w:val="-2"/>
        </w:rPr>
        <w:t>del</w:t>
      </w:r>
      <w:r>
        <w:rPr>
          <w:spacing w:val="-9"/>
        </w:rPr>
        <w:t xml:space="preserve"> </w:t>
      </w:r>
      <w:r>
        <w:rPr>
          <w:spacing w:val="-2"/>
        </w:rPr>
        <w:t>contrato FDLSC-CPS-820-2025</w:t>
      </w:r>
      <w:r>
        <w:rPr>
          <w:spacing w:val="-3"/>
        </w:rPr>
        <w:t xml:space="preserve"> </w:t>
      </w:r>
      <w:r>
        <w:rPr>
          <w:spacing w:val="-2"/>
        </w:rPr>
        <w:t>es</w:t>
      </w:r>
      <w:r>
        <w:rPr>
          <w:spacing w:val="-4"/>
        </w:rPr>
        <w:t xml:space="preserve"> </w:t>
      </w:r>
      <w:r>
        <w:rPr>
          <w:spacing w:val="-2"/>
        </w:rPr>
        <w:t>el</w:t>
      </w:r>
      <w:r>
        <w:rPr>
          <w:spacing w:val="-9"/>
        </w:rPr>
        <w:t xml:space="preserve"> </w:t>
      </w:r>
      <w:r w:rsidR="00977219">
        <w:rPr>
          <w:spacing w:val="-2"/>
        </w:rPr>
        <w:t>3</w:t>
      </w:r>
      <w:r>
        <w:rPr>
          <w:spacing w:val="-8"/>
        </w:rPr>
        <w:t xml:space="preserve"> </w:t>
      </w:r>
      <w:r>
        <w:rPr>
          <w:spacing w:val="-2"/>
        </w:rPr>
        <w:t>de</w:t>
      </w:r>
      <w:r>
        <w:rPr>
          <w:spacing w:val="-6"/>
        </w:rPr>
        <w:t xml:space="preserve"> </w:t>
      </w:r>
      <w:r w:rsidR="00977219">
        <w:rPr>
          <w:spacing w:val="-2"/>
        </w:rPr>
        <w:t>junio</w:t>
      </w:r>
      <w:r>
        <w:rPr>
          <w:spacing w:val="-9"/>
        </w:rPr>
        <w:t xml:space="preserve"> </w:t>
      </w:r>
      <w:r>
        <w:rPr>
          <w:spacing w:val="-2"/>
        </w:rPr>
        <w:t>de</w:t>
      </w:r>
      <w:r>
        <w:rPr>
          <w:spacing w:val="-9"/>
        </w:rPr>
        <w:t xml:space="preserve"> </w:t>
      </w:r>
      <w:r>
        <w:rPr>
          <w:spacing w:val="-2"/>
        </w:rPr>
        <w:t>2026.</w:t>
      </w:r>
      <w:r>
        <w:rPr>
          <w:spacing w:val="-8"/>
        </w:rPr>
        <w:t xml:space="preserve"> </w:t>
      </w:r>
      <w:r>
        <w:rPr>
          <w:spacing w:val="-2"/>
        </w:rPr>
        <w:t>Cabe</w:t>
      </w:r>
      <w:r>
        <w:rPr>
          <w:spacing w:val="-3"/>
        </w:rPr>
        <w:t xml:space="preserve"> </w:t>
      </w:r>
      <w:r>
        <w:rPr>
          <w:spacing w:val="-2"/>
        </w:rPr>
        <w:t>precisar</w:t>
      </w:r>
      <w:r>
        <w:rPr>
          <w:spacing w:val="-5"/>
        </w:rPr>
        <w:t xml:space="preserve"> </w:t>
      </w:r>
      <w:r>
        <w:rPr>
          <w:spacing w:val="-2"/>
        </w:rPr>
        <w:t>que</w:t>
      </w:r>
      <w:r>
        <w:rPr>
          <w:spacing w:val="-4"/>
        </w:rPr>
        <w:t xml:space="preserve"> </w:t>
      </w:r>
      <w:r>
        <w:rPr>
          <w:spacing w:val="-2"/>
        </w:rPr>
        <w:t>las causas</w:t>
      </w:r>
      <w:r w:rsidR="00977219">
        <w:t xml:space="preserve"> </w:t>
      </w:r>
      <w:r>
        <w:t>que</w:t>
      </w:r>
      <w:r>
        <w:rPr>
          <w:spacing w:val="-10"/>
        </w:rPr>
        <w:t xml:space="preserve"> </w:t>
      </w:r>
      <w:r>
        <w:t>fundamentaron</w:t>
      </w:r>
      <w:r>
        <w:rPr>
          <w:spacing w:val="-10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solicitud</w:t>
      </w:r>
      <w:r>
        <w:rPr>
          <w:spacing w:val="-1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suspensión</w:t>
      </w:r>
      <w:r>
        <w:rPr>
          <w:spacing w:val="-11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contrato</w:t>
      </w:r>
      <w:r>
        <w:rPr>
          <w:spacing w:val="-11"/>
        </w:rPr>
        <w:t xml:space="preserve"> </w:t>
      </w:r>
      <w:r>
        <w:t>se</w:t>
      </w:r>
      <w:r>
        <w:rPr>
          <w:spacing w:val="-10"/>
        </w:rPr>
        <w:t xml:space="preserve"> </w:t>
      </w:r>
      <w:r>
        <w:t>mantuvieron</w:t>
      </w:r>
      <w:r>
        <w:rPr>
          <w:spacing w:val="-10"/>
        </w:rPr>
        <w:t xml:space="preserve"> </w:t>
      </w:r>
      <w:r>
        <w:t>vigentes</w:t>
      </w:r>
      <w:r>
        <w:rPr>
          <w:spacing w:val="-9"/>
        </w:rPr>
        <w:t xml:space="preserve"> </w:t>
      </w:r>
      <w:r>
        <w:t>hasta</w:t>
      </w:r>
      <w:r>
        <w:rPr>
          <w:spacing w:val="-11"/>
        </w:rPr>
        <w:t xml:space="preserve"> </w:t>
      </w:r>
      <w:r>
        <w:t>el</w:t>
      </w:r>
      <w:r w:rsidR="00977219">
        <w:t xml:space="preserve"> momento de este </w:t>
      </w:r>
      <w:proofErr w:type="spellStart"/>
      <w:r w:rsidR="00977219">
        <w:t>reinico</w:t>
      </w:r>
      <w:proofErr w:type="spellEnd"/>
      <w:r>
        <w:t>, razón por la cual el contrato se mantuvo suspendido hasta esa fecha. Si bien en la solicitud inicial el</w:t>
      </w:r>
      <w:r>
        <w:rPr>
          <w:spacing w:val="-1"/>
        </w:rPr>
        <w:t xml:space="preserve"> </w:t>
      </w:r>
      <w:r>
        <w:t>representante</w:t>
      </w:r>
      <w:r>
        <w:rPr>
          <w:spacing w:val="-1"/>
        </w:rPr>
        <w:t xml:space="preserve"> </w:t>
      </w:r>
      <w:r>
        <w:t>legal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 xml:space="preserve">contratista </w:t>
      </w:r>
      <w:r>
        <w:rPr>
          <w:rFonts w:ascii="Arial" w:hAnsi="Arial"/>
          <w:b/>
        </w:rPr>
        <w:t>COMUNIDAD INDÍGENA PASTOS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BOGOTÁ</w:t>
      </w:r>
      <w:r w:rsidR="00977219">
        <w:rPr>
          <w:rFonts w:ascii="Arial" w:hAnsi="Arial"/>
          <w:b/>
        </w:rPr>
        <w:t xml:space="preserve">, </w:t>
      </w:r>
      <w:r w:rsidR="00977219" w:rsidRPr="00977219">
        <w:rPr>
          <w:rFonts w:ascii="Arial" w:hAnsi="Arial"/>
          <w:bCs/>
        </w:rPr>
        <w:t>no</w:t>
      </w:r>
      <w:r>
        <w:rPr>
          <w:rFonts w:ascii="Arial" w:hAnsi="Arial"/>
          <w:b/>
        </w:rPr>
        <w:t xml:space="preserve"> </w:t>
      </w:r>
      <w:r>
        <w:t xml:space="preserve">indicó </w:t>
      </w:r>
      <w:r w:rsidR="00977219">
        <w:t xml:space="preserve">un </w:t>
      </w:r>
      <w:proofErr w:type="spellStart"/>
      <w:r w:rsidR="00977219">
        <w:t>termino</w:t>
      </w:r>
      <w:proofErr w:type="spellEnd"/>
      <w:r w:rsidR="00977219">
        <w:t xml:space="preserve"> especifico de</w:t>
      </w:r>
      <w:r>
        <w:t xml:space="preserve"> suspensión, lo cierto es que las circunstancias fácticas que dieron origen a dicha petición solo fueron superadas hasta la fecha previamente señalada. En consecuencia,</w:t>
      </w:r>
      <w:r>
        <w:rPr>
          <w:spacing w:val="-1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período efectivo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suspensión ascendió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 w:rsidR="00977219">
        <w:t xml:space="preserve">91 </w:t>
      </w:r>
      <w:r>
        <w:t>días</w:t>
      </w:r>
      <w:r>
        <w:rPr>
          <w:spacing w:val="-1"/>
        </w:rPr>
        <w:t xml:space="preserve"> </w:t>
      </w:r>
      <w:r>
        <w:t xml:space="preserve">calendario. Dicho término deberá adicionarse a la fecha de terminación inicialmente prevista, razón por la cual la nueva fecha de finalización del contrato </w:t>
      </w:r>
      <w:r>
        <w:rPr>
          <w:rFonts w:ascii="Arial" w:hAnsi="Arial"/>
          <w:b/>
        </w:rPr>
        <w:t xml:space="preserve">se fija para el </w:t>
      </w:r>
      <w:r w:rsidR="00977219">
        <w:rPr>
          <w:rFonts w:ascii="Arial" w:hAnsi="Arial"/>
          <w:b/>
        </w:rPr>
        <w:t>3</w:t>
      </w:r>
      <w:r>
        <w:rPr>
          <w:rFonts w:ascii="Arial" w:hAnsi="Arial"/>
          <w:b/>
        </w:rPr>
        <w:t xml:space="preserve"> de </w:t>
      </w:r>
      <w:r w:rsidR="00977219">
        <w:rPr>
          <w:rFonts w:ascii="Arial" w:hAnsi="Arial"/>
          <w:b/>
        </w:rPr>
        <w:t>junio</w:t>
      </w:r>
      <w:r>
        <w:rPr>
          <w:rFonts w:ascii="Arial" w:hAnsi="Arial"/>
          <w:b/>
        </w:rPr>
        <w:t xml:space="preserve"> de 2026</w:t>
      </w:r>
      <w:r>
        <w:t>.</w:t>
      </w:r>
    </w:p>
    <w:p w14:paraId="4EDB6786" w14:textId="77777777" w:rsidR="00C93410" w:rsidRDefault="00C93410">
      <w:pPr>
        <w:pStyle w:val="Textoindependiente"/>
        <w:spacing w:before="34"/>
      </w:pPr>
    </w:p>
    <w:p w14:paraId="521F6F8C" w14:textId="77777777" w:rsidR="00C93410" w:rsidRDefault="00000000">
      <w:pPr>
        <w:pStyle w:val="Textoindependiente"/>
        <w:spacing w:line="271" w:lineRule="auto"/>
        <w:ind w:right="444"/>
        <w:jc w:val="both"/>
      </w:pPr>
      <w:r>
        <w:t>En</w:t>
      </w:r>
      <w:r>
        <w:rPr>
          <w:spacing w:val="-4"/>
        </w:rPr>
        <w:t xml:space="preserve"> </w:t>
      </w:r>
      <w:r>
        <w:t>ese</w:t>
      </w:r>
      <w:r>
        <w:rPr>
          <w:spacing w:val="-4"/>
        </w:rPr>
        <w:t xml:space="preserve"> </w:t>
      </w:r>
      <w:r>
        <w:t>contexto,</w:t>
      </w:r>
      <w:r>
        <w:rPr>
          <w:spacing w:val="-4"/>
        </w:rPr>
        <w:t xml:space="preserve"> </w:t>
      </w:r>
      <w:r>
        <w:t>una</w:t>
      </w:r>
      <w:r>
        <w:rPr>
          <w:spacing w:val="-4"/>
        </w:rPr>
        <w:t xml:space="preserve"> </w:t>
      </w:r>
      <w:r>
        <w:t>vez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supervisión</w:t>
      </w:r>
      <w:r>
        <w:rPr>
          <w:spacing w:val="-4"/>
        </w:rPr>
        <w:t xml:space="preserve"> </w:t>
      </w:r>
      <w:r>
        <w:t>verificó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desaparición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hechos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impedían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ejecución contractual y constató que se encontraban dadas las condiciones técnicas, administrativas y operativas para la continuación del objeto contractual, se estimó jurídicamente procedente ordenar la reanudación del contrato, con el propósito de garantizar el cabal cumplimiento de las obligaciones y actividades previamente pactadas.</w:t>
      </w:r>
    </w:p>
    <w:p w14:paraId="1B072EF8" w14:textId="77777777" w:rsidR="00C93410" w:rsidRDefault="00C93410">
      <w:pPr>
        <w:pStyle w:val="Textoindependiente"/>
      </w:pPr>
    </w:p>
    <w:p w14:paraId="3CFCFED0" w14:textId="77777777" w:rsidR="00C93410" w:rsidRDefault="00000000">
      <w:pPr>
        <w:pStyle w:val="Textoindependiente"/>
        <w:spacing w:before="1" w:line="271" w:lineRule="auto"/>
        <w:ind w:right="438"/>
        <w:jc w:val="both"/>
      </w:pPr>
      <w:r>
        <w:t>El</w:t>
      </w:r>
      <w:r>
        <w:rPr>
          <w:spacing w:val="-6"/>
        </w:rPr>
        <w:t xml:space="preserve"> </w:t>
      </w:r>
      <w:r>
        <w:t>contratista</w:t>
      </w:r>
      <w:r>
        <w:rPr>
          <w:spacing w:val="-5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compromete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prorrogar</w:t>
      </w:r>
      <w:r>
        <w:rPr>
          <w:spacing w:val="-3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vigencia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pólizas</w:t>
      </w:r>
      <w:r>
        <w:rPr>
          <w:spacing w:val="-4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mismo</w:t>
      </w:r>
      <w:r>
        <w:rPr>
          <w:spacing w:val="-6"/>
        </w:rPr>
        <w:t xml:space="preserve"> </w:t>
      </w:r>
      <w:r>
        <w:t>término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suspensión pactada.</w:t>
      </w:r>
      <w:r>
        <w:rPr>
          <w:spacing w:val="-5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presente</w:t>
      </w:r>
      <w:r>
        <w:rPr>
          <w:spacing w:val="-6"/>
        </w:rPr>
        <w:t xml:space="preserve"> </w:t>
      </w:r>
      <w:r>
        <w:t>acta</w:t>
      </w:r>
      <w:r>
        <w:rPr>
          <w:spacing w:val="-6"/>
        </w:rPr>
        <w:t xml:space="preserve"> </w:t>
      </w:r>
      <w:r>
        <w:t>forma</w:t>
      </w:r>
      <w:r>
        <w:rPr>
          <w:spacing w:val="-8"/>
        </w:rPr>
        <w:t xml:space="preserve"> </w:t>
      </w:r>
      <w:r>
        <w:t>parte</w:t>
      </w:r>
      <w:r>
        <w:rPr>
          <w:spacing w:val="-8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contrato,</w:t>
      </w:r>
      <w:r>
        <w:rPr>
          <w:spacing w:val="-6"/>
        </w:rPr>
        <w:t xml:space="preserve"> </w:t>
      </w:r>
      <w:r>
        <w:t>por</w:t>
      </w:r>
      <w:r>
        <w:rPr>
          <w:spacing w:val="-5"/>
        </w:rPr>
        <w:t xml:space="preserve"> </w:t>
      </w:r>
      <w:r>
        <w:t>lo</w:t>
      </w:r>
      <w:r>
        <w:rPr>
          <w:spacing w:val="-8"/>
        </w:rPr>
        <w:t xml:space="preserve"> </w:t>
      </w:r>
      <w:r>
        <w:t>cual</w:t>
      </w:r>
      <w:r>
        <w:rPr>
          <w:spacing w:val="-6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anexa</w:t>
      </w:r>
      <w:r>
        <w:rPr>
          <w:spacing w:val="-6"/>
        </w:rPr>
        <w:t xml:space="preserve"> </w:t>
      </w:r>
      <w:r>
        <w:t>al</w:t>
      </w:r>
      <w:r>
        <w:rPr>
          <w:spacing w:val="-6"/>
        </w:rPr>
        <w:t xml:space="preserve"> </w:t>
      </w:r>
      <w:r>
        <w:t>expediente</w:t>
      </w:r>
      <w:r>
        <w:rPr>
          <w:spacing w:val="-6"/>
        </w:rPr>
        <w:t xml:space="preserve"> </w:t>
      </w:r>
      <w:r>
        <w:t>electrónico.</w:t>
      </w:r>
    </w:p>
    <w:p w14:paraId="50C83DEA" w14:textId="77777777" w:rsidR="00C93410" w:rsidRDefault="00000000">
      <w:pPr>
        <w:pStyle w:val="Textoindependiente"/>
        <w:spacing w:before="229"/>
        <w:jc w:val="both"/>
      </w:pPr>
      <w:r>
        <w:rPr>
          <w:spacing w:val="-2"/>
        </w:rPr>
        <w:t>Para</w:t>
      </w:r>
      <w:r>
        <w:rPr>
          <w:spacing w:val="-10"/>
        </w:rPr>
        <w:t xml:space="preserve"> </w:t>
      </w:r>
      <w:r>
        <w:rPr>
          <w:spacing w:val="-2"/>
        </w:rPr>
        <w:t>constancia</w:t>
      </w:r>
      <w:r>
        <w:rPr>
          <w:spacing w:val="-9"/>
        </w:rPr>
        <w:t xml:space="preserve"> </w:t>
      </w:r>
      <w:r>
        <w:rPr>
          <w:spacing w:val="-2"/>
        </w:rPr>
        <w:t>se</w:t>
      </w:r>
      <w:r>
        <w:rPr>
          <w:spacing w:val="-9"/>
        </w:rPr>
        <w:t xml:space="preserve"> </w:t>
      </w:r>
      <w:r>
        <w:rPr>
          <w:spacing w:val="-2"/>
        </w:rPr>
        <w:t>suscribe</w:t>
      </w:r>
      <w:r>
        <w:rPr>
          <w:spacing w:val="-7"/>
        </w:rPr>
        <w:t xml:space="preserve"> </w:t>
      </w:r>
      <w:r>
        <w:rPr>
          <w:spacing w:val="-2"/>
        </w:rPr>
        <w:t>por</w:t>
      </w:r>
      <w:r>
        <w:rPr>
          <w:spacing w:val="-7"/>
        </w:rPr>
        <w:t xml:space="preserve"> </w:t>
      </w:r>
      <w:r>
        <w:rPr>
          <w:spacing w:val="-2"/>
        </w:rPr>
        <w:t>las</w:t>
      </w:r>
      <w:r>
        <w:rPr>
          <w:spacing w:val="-7"/>
        </w:rPr>
        <w:t xml:space="preserve"> </w:t>
      </w:r>
      <w:r>
        <w:rPr>
          <w:spacing w:val="-2"/>
        </w:rPr>
        <w:t>partes</w:t>
      </w:r>
      <w:r>
        <w:rPr>
          <w:spacing w:val="-8"/>
        </w:rPr>
        <w:t xml:space="preserve"> </w:t>
      </w:r>
      <w:r>
        <w:rPr>
          <w:spacing w:val="-2"/>
        </w:rPr>
        <w:t>a</w:t>
      </w:r>
      <w:r>
        <w:rPr>
          <w:spacing w:val="-7"/>
        </w:rPr>
        <w:t xml:space="preserve"> </w:t>
      </w:r>
      <w:r>
        <w:rPr>
          <w:spacing w:val="-2"/>
        </w:rPr>
        <w:t>través</w:t>
      </w:r>
      <w:r>
        <w:rPr>
          <w:spacing w:val="-7"/>
        </w:rPr>
        <w:t xml:space="preserve"> </w:t>
      </w:r>
      <w:r>
        <w:rPr>
          <w:spacing w:val="-2"/>
        </w:rPr>
        <w:t>de</w:t>
      </w:r>
      <w:r>
        <w:rPr>
          <w:spacing w:val="-8"/>
        </w:rPr>
        <w:t xml:space="preserve"> </w:t>
      </w:r>
      <w:r>
        <w:rPr>
          <w:spacing w:val="-2"/>
        </w:rPr>
        <w:t>la</w:t>
      </w:r>
      <w:r>
        <w:rPr>
          <w:spacing w:val="-9"/>
        </w:rPr>
        <w:t xml:space="preserve"> </w:t>
      </w:r>
      <w:r>
        <w:rPr>
          <w:spacing w:val="-2"/>
        </w:rPr>
        <w:t>plataforma</w:t>
      </w:r>
      <w:r>
        <w:rPr>
          <w:spacing w:val="-7"/>
        </w:rPr>
        <w:t xml:space="preserve"> </w:t>
      </w:r>
      <w:r>
        <w:rPr>
          <w:spacing w:val="-2"/>
        </w:rPr>
        <w:t>de</w:t>
      </w:r>
      <w:r>
        <w:rPr>
          <w:spacing w:val="-9"/>
        </w:rPr>
        <w:t xml:space="preserve"> </w:t>
      </w:r>
      <w:r>
        <w:rPr>
          <w:spacing w:val="-2"/>
        </w:rPr>
        <w:t>contratación</w:t>
      </w:r>
      <w:r>
        <w:rPr>
          <w:spacing w:val="-10"/>
        </w:rPr>
        <w:t xml:space="preserve"> </w:t>
      </w:r>
      <w:r>
        <w:rPr>
          <w:spacing w:val="-2"/>
        </w:rPr>
        <w:t>pública</w:t>
      </w:r>
      <w:r>
        <w:rPr>
          <w:spacing w:val="-6"/>
        </w:rPr>
        <w:t xml:space="preserve"> </w:t>
      </w:r>
      <w:r>
        <w:rPr>
          <w:spacing w:val="-2"/>
        </w:rPr>
        <w:t>del</w:t>
      </w:r>
      <w:r>
        <w:rPr>
          <w:spacing w:val="-7"/>
        </w:rPr>
        <w:t xml:space="preserve"> </w:t>
      </w:r>
      <w:r>
        <w:rPr>
          <w:spacing w:val="-2"/>
        </w:rPr>
        <w:t>SECOP</w:t>
      </w:r>
      <w:r>
        <w:rPr>
          <w:spacing w:val="-8"/>
        </w:rPr>
        <w:t xml:space="preserve"> </w:t>
      </w:r>
      <w:r>
        <w:rPr>
          <w:spacing w:val="-5"/>
        </w:rPr>
        <w:t>II.</w:t>
      </w:r>
    </w:p>
    <w:p w14:paraId="2CFC175F" w14:textId="77777777" w:rsidR="00C93410" w:rsidRDefault="00C93410">
      <w:pPr>
        <w:pStyle w:val="Textoindependiente"/>
      </w:pPr>
    </w:p>
    <w:p w14:paraId="5E19576D" w14:textId="77777777" w:rsidR="00C93410" w:rsidRDefault="00C93410">
      <w:pPr>
        <w:pStyle w:val="Textoindependiente"/>
        <w:spacing w:before="168"/>
      </w:pPr>
    </w:p>
    <w:p w14:paraId="4173133C" w14:textId="77777777" w:rsidR="00977219" w:rsidRPr="00977219" w:rsidRDefault="00977219" w:rsidP="00977219">
      <w:pPr>
        <w:spacing w:before="2"/>
        <w:ind w:left="60"/>
        <w:rPr>
          <w:sz w:val="14"/>
          <w:szCs w:val="14"/>
        </w:rPr>
      </w:pPr>
      <w:r w:rsidRPr="00977219">
        <w:rPr>
          <w:sz w:val="14"/>
          <w:szCs w:val="14"/>
        </w:rPr>
        <w:t xml:space="preserve">Proyectó: Diego Cifuentes – Contratista CPS-007-2026 </w:t>
      </w:r>
    </w:p>
    <w:p w14:paraId="76B5A934" w14:textId="77777777" w:rsidR="00977219" w:rsidRPr="00977219" w:rsidRDefault="00977219" w:rsidP="00977219">
      <w:pPr>
        <w:spacing w:before="2"/>
        <w:ind w:left="60"/>
        <w:rPr>
          <w:sz w:val="14"/>
          <w:szCs w:val="14"/>
        </w:rPr>
      </w:pPr>
      <w:r w:rsidRPr="00977219">
        <w:rPr>
          <w:sz w:val="14"/>
          <w:szCs w:val="14"/>
        </w:rPr>
        <w:t>Revisó: Wilmer Fernando Pinzón Báez – Contratista CPS-003-2026</w:t>
      </w:r>
    </w:p>
    <w:p w14:paraId="322929E0" w14:textId="77777777" w:rsidR="00977219" w:rsidRPr="00977219" w:rsidRDefault="00977219" w:rsidP="00977219">
      <w:pPr>
        <w:spacing w:before="2"/>
        <w:ind w:left="60"/>
        <w:rPr>
          <w:sz w:val="14"/>
          <w:szCs w:val="14"/>
        </w:rPr>
      </w:pPr>
      <w:r w:rsidRPr="00977219">
        <w:rPr>
          <w:sz w:val="14"/>
          <w:szCs w:val="14"/>
        </w:rPr>
        <w:t>Revisó: José Mauricio Barragán Moreno – Asesor de Despacho Contratista CPS-058-2026</w:t>
      </w:r>
    </w:p>
    <w:p w14:paraId="7038451F" w14:textId="77777777" w:rsidR="00977219" w:rsidRPr="00977219" w:rsidRDefault="00977219" w:rsidP="00977219">
      <w:pPr>
        <w:spacing w:before="2"/>
        <w:ind w:left="60"/>
        <w:rPr>
          <w:b/>
          <w:sz w:val="14"/>
          <w:szCs w:val="14"/>
        </w:rPr>
      </w:pPr>
      <w:r w:rsidRPr="00977219">
        <w:rPr>
          <w:sz w:val="14"/>
          <w:szCs w:val="14"/>
        </w:rPr>
        <w:t xml:space="preserve">Aprobó: Carlos Hernando Macías Montoya- </w:t>
      </w:r>
      <w:proofErr w:type="gramStart"/>
      <w:r w:rsidRPr="00977219">
        <w:rPr>
          <w:sz w:val="14"/>
          <w:szCs w:val="14"/>
        </w:rPr>
        <w:t>Alcalde</w:t>
      </w:r>
      <w:proofErr w:type="gramEnd"/>
      <w:r w:rsidRPr="00977219">
        <w:rPr>
          <w:sz w:val="14"/>
          <w:szCs w:val="14"/>
        </w:rPr>
        <w:t xml:space="preserve"> Local de San Cristóbal, a través de la plataforma transaccional SECOP II</w:t>
      </w:r>
    </w:p>
    <w:p w14:paraId="4978E05E" w14:textId="6026896D" w:rsidR="00C93410" w:rsidRDefault="00C93410">
      <w:pPr>
        <w:spacing w:before="2"/>
        <w:ind w:left="60"/>
        <w:rPr>
          <w:sz w:val="16"/>
        </w:rPr>
      </w:pPr>
    </w:p>
    <w:sectPr w:rsidR="00C93410">
      <w:headerReference w:type="default" r:id="rId6"/>
      <w:footerReference w:type="default" r:id="rId7"/>
      <w:pgSz w:w="12240" w:h="15840"/>
      <w:pgMar w:top="2160" w:right="1080" w:bottom="1740" w:left="1440" w:header="625" w:footer="15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7EFC1" w14:textId="77777777" w:rsidR="00121F2C" w:rsidRDefault="00121F2C">
      <w:r>
        <w:separator/>
      </w:r>
    </w:p>
  </w:endnote>
  <w:endnote w:type="continuationSeparator" w:id="0">
    <w:p w14:paraId="738D36E0" w14:textId="77777777" w:rsidR="00121F2C" w:rsidRDefault="00121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94A61" w14:textId="77777777" w:rsidR="00C93410" w:rsidRDefault="00000000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513600" behindDoc="1" locked="0" layoutInCell="1" allowOverlap="1" wp14:anchorId="60C9CC4B" wp14:editId="38AF4E82">
              <wp:simplePos x="0" y="0"/>
              <wp:positionH relativeFrom="page">
                <wp:posOffset>1080312</wp:posOffset>
              </wp:positionH>
              <wp:positionV relativeFrom="page">
                <wp:posOffset>8937975</wp:posOffset>
              </wp:positionV>
              <wp:extent cx="1219200" cy="6096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19200" cy="6096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23A1021" w14:textId="77777777" w:rsidR="00C93410" w:rsidRDefault="00000000">
                          <w:pPr>
                            <w:spacing w:before="15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Av.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1</w:t>
                          </w:r>
                          <w:r>
                            <w:rPr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1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mayo</w:t>
                          </w:r>
                          <w:r>
                            <w:rPr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No.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1-40</w:t>
                          </w:r>
                          <w:r>
                            <w:rPr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sur </w:t>
                          </w:r>
                          <w:r>
                            <w:rPr>
                              <w:sz w:val="16"/>
                            </w:rPr>
                            <w:t>Código Postal: 111831</w:t>
                          </w:r>
                        </w:p>
                        <w:p w14:paraId="18899DEE" w14:textId="77777777" w:rsidR="00C93410" w:rsidRDefault="00000000">
                          <w:pPr>
                            <w:spacing w:line="171" w:lineRule="exact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5"/>
                              <w:sz w:val="16"/>
                            </w:rPr>
                            <w:t>Tel.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3636660</w:t>
                          </w:r>
                        </w:p>
                        <w:p w14:paraId="727C6210" w14:textId="77777777" w:rsidR="00C93410" w:rsidRDefault="00000000">
                          <w:pPr>
                            <w:spacing w:before="15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4"/>
                              <w:sz w:val="16"/>
                            </w:rPr>
                            <w:t>Información</w:t>
                          </w:r>
                          <w:r>
                            <w:rPr>
                              <w:spacing w:val="-1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Línea195 </w:t>
                          </w:r>
                          <w:r>
                            <w:rPr>
                              <w:color w:val="0000FF"/>
                              <w:spacing w:val="-2"/>
                              <w:w w:val="85"/>
                              <w:sz w:val="16"/>
                              <w:u w:val="single" w:color="0000FF"/>
                            </w:rPr>
                            <w:t>www.sancristóbal.gov.co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C9CC4B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85.05pt;margin-top:703.8pt;width:96pt;height:48pt;z-index:-1580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" filled="f" stroked="f">
              <v:textbox inset="0,0,0,0">
                <w:txbxContent>
                  <w:p w14:paraId="523A1021" w14:textId="77777777" w:rsidR="00C93410" w:rsidRDefault="00000000">
                    <w:pPr>
                      <w:spacing w:before="15"/>
                      <w:ind w:left="20"/>
                      <w:rPr>
                        <w:sz w:val="16"/>
                      </w:rPr>
                    </w:pPr>
                    <w:r>
                      <w:rPr>
                        <w:spacing w:val="-2"/>
                        <w:sz w:val="16"/>
                      </w:rPr>
                      <w:t>Av.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1</w:t>
                    </w:r>
                    <w:r>
                      <w:rPr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de</w:t>
                    </w:r>
                    <w:r>
                      <w:rPr>
                        <w:spacing w:val="-16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mayo</w:t>
                    </w:r>
                    <w:r>
                      <w:rPr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No.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1-40</w:t>
                    </w:r>
                    <w:r>
                      <w:rPr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 xml:space="preserve">sur </w:t>
                    </w:r>
                    <w:r>
                      <w:rPr>
                        <w:sz w:val="16"/>
                      </w:rPr>
                      <w:t>Código Postal: 111831</w:t>
                    </w:r>
                  </w:p>
                  <w:p w14:paraId="18899DEE" w14:textId="77777777" w:rsidR="00C93410" w:rsidRDefault="00000000">
                    <w:pPr>
                      <w:spacing w:line="171" w:lineRule="exact"/>
                      <w:ind w:left="20"/>
                      <w:rPr>
                        <w:sz w:val="16"/>
                      </w:rPr>
                    </w:pPr>
                    <w:r>
                      <w:rPr>
                        <w:spacing w:val="-5"/>
                        <w:sz w:val="16"/>
                      </w:rPr>
                      <w:t>Tel.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3636660</w:t>
                    </w:r>
                  </w:p>
                  <w:p w14:paraId="727C6210" w14:textId="77777777" w:rsidR="00C93410" w:rsidRDefault="00000000">
                    <w:pPr>
                      <w:spacing w:before="15"/>
                      <w:ind w:left="20"/>
                      <w:rPr>
                        <w:sz w:val="16"/>
                      </w:rPr>
                    </w:pPr>
                    <w:r>
                      <w:rPr>
                        <w:spacing w:val="-4"/>
                        <w:sz w:val="16"/>
                      </w:rPr>
                      <w:t>Información</w:t>
                    </w:r>
                    <w:r>
                      <w:rPr>
                        <w:spacing w:val="-14"/>
                        <w:sz w:val="16"/>
                      </w:rPr>
                      <w:t xml:space="preserve"> </w:t>
                    </w:r>
                    <w:r>
                      <w:rPr>
                        <w:spacing w:val="-4"/>
                        <w:sz w:val="16"/>
                      </w:rPr>
                      <w:t xml:space="preserve">Línea195 </w:t>
                    </w:r>
                    <w:r>
                      <w:rPr>
                        <w:color w:val="0000FF"/>
                        <w:spacing w:val="-2"/>
                        <w:w w:val="85"/>
                        <w:sz w:val="16"/>
                        <w:u w:val="single" w:color="0000FF"/>
                      </w:rPr>
                      <w:t>www.sancristóbal.gov.co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514112" behindDoc="1" locked="0" layoutInCell="1" allowOverlap="1" wp14:anchorId="3863B555" wp14:editId="64304B21">
              <wp:simplePos x="0" y="0"/>
              <wp:positionH relativeFrom="page">
                <wp:posOffset>4842128</wp:posOffset>
              </wp:positionH>
              <wp:positionV relativeFrom="page">
                <wp:posOffset>8941248</wp:posOffset>
              </wp:positionV>
              <wp:extent cx="830580" cy="36385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30580" cy="3638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AFAC7F" w14:textId="77777777" w:rsidR="00C93410" w:rsidRDefault="00000000">
                          <w:pPr>
                            <w:spacing w:before="14"/>
                            <w:ind w:right="132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pacing w:val="-2"/>
                              <w:sz w:val="14"/>
                            </w:rPr>
                            <w:t>GDI</w:t>
                          </w:r>
                          <w:r>
                            <w:rPr>
                              <w:spacing w:val="-9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>-</w:t>
                          </w:r>
                          <w:r>
                            <w:rPr>
                              <w:spacing w:val="-1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>GPD</w:t>
                          </w:r>
                          <w:r>
                            <w:rPr>
                              <w:spacing w:val="-8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>–</w:t>
                          </w:r>
                          <w:r>
                            <w:rPr>
                              <w:spacing w:val="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>F035</w:t>
                          </w:r>
                        </w:p>
                        <w:p w14:paraId="047940FC" w14:textId="77777777" w:rsidR="00C93410" w:rsidRDefault="00000000">
                          <w:pPr>
                            <w:spacing w:before="27"/>
                            <w:ind w:right="89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pacing w:val="-7"/>
                              <w:sz w:val="14"/>
                            </w:rPr>
                            <w:t>Versión:</w:t>
                          </w:r>
                          <w:r>
                            <w:rPr>
                              <w:spacing w:val="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>04</w:t>
                          </w:r>
                        </w:p>
                        <w:p w14:paraId="3ABEA38B" w14:textId="77777777" w:rsidR="00C93410" w:rsidRDefault="00000000">
                          <w:pPr>
                            <w:spacing w:before="28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pacing w:val="-6"/>
                              <w:sz w:val="14"/>
                            </w:rPr>
                            <w:t>Vigencia:</w:t>
                          </w:r>
                          <w:r>
                            <w:rPr>
                              <w:spacing w:val="4"/>
                              <w:sz w:val="14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spacing w:val="-6"/>
                              <w:sz w:val="14"/>
                            </w:rPr>
                            <w:t>Enero</w:t>
                          </w:r>
                          <w:proofErr w:type="gramEnd"/>
                          <w:r>
                            <w:rPr>
                              <w:spacing w:val="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>2020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863B555" id="Textbox 4" o:spid="_x0000_s1028" type="#_x0000_t202" style="position:absolute;margin-left:381.25pt;margin-top:704.05pt;width:65.4pt;height:28.65pt;z-index:-15802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" filled="f" stroked="f">
              <v:textbox inset="0,0,0,0">
                <w:txbxContent>
                  <w:p w14:paraId="0EAFAC7F" w14:textId="77777777" w:rsidR="00C93410" w:rsidRDefault="00000000">
                    <w:pPr>
                      <w:spacing w:before="14"/>
                      <w:ind w:right="132"/>
                      <w:jc w:val="center"/>
                      <w:rPr>
                        <w:sz w:val="14"/>
                      </w:rPr>
                    </w:pPr>
                    <w:r>
                      <w:rPr>
                        <w:spacing w:val="-2"/>
                        <w:sz w:val="14"/>
                      </w:rPr>
                      <w:t>GDI</w:t>
                    </w:r>
                    <w:r>
                      <w:rPr>
                        <w:spacing w:val="-9"/>
                        <w:sz w:val="14"/>
                      </w:rPr>
                      <w:t xml:space="preserve"> </w:t>
                    </w:r>
                    <w:r>
                      <w:rPr>
                        <w:spacing w:val="-2"/>
                        <w:sz w:val="14"/>
                      </w:rPr>
                      <w:t>-</w:t>
                    </w:r>
                    <w:r>
                      <w:rPr>
                        <w:spacing w:val="-11"/>
                        <w:sz w:val="14"/>
                      </w:rPr>
                      <w:t xml:space="preserve"> </w:t>
                    </w:r>
                    <w:r>
                      <w:rPr>
                        <w:spacing w:val="-2"/>
                        <w:sz w:val="14"/>
                      </w:rPr>
                      <w:t>GPD</w:t>
                    </w:r>
                    <w:r>
                      <w:rPr>
                        <w:spacing w:val="-8"/>
                        <w:sz w:val="14"/>
                      </w:rPr>
                      <w:t xml:space="preserve"> </w:t>
                    </w:r>
                    <w:r>
                      <w:rPr>
                        <w:spacing w:val="-2"/>
                        <w:sz w:val="14"/>
                      </w:rPr>
                      <w:t>–</w:t>
                    </w:r>
                    <w:r>
                      <w:rPr>
                        <w:spacing w:val="1"/>
                        <w:sz w:val="14"/>
                      </w:rPr>
                      <w:t xml:space="preserve"> </w:t>
                    </w:r>
                    <w:r>
                      <w:rPr>
                        <w:spacing w:val="-4"/>
                        <w:sz w:val="14"/>
                      </w:rPr>
                      <w:t>F035</w:t>
                    </w:r>
                  </w:p>
                  <w:p w14:paraId="047940FC" w14:textId="77777777" w:rsidR="00C93410" w:rsidRDefault="00000000">
                    <w:pPr>
                      <w:spacing w:before="27"/>
                      <w:ind w:right="89"/>
                      <w:jc w:val="center"/>
                      <w:rPr>
                        <w:sz w:val="14"/>
                      </w:rPr>
                    </w:pPr>
                    <w:r>
                      <w:rPr>
                        <w:spacing w:val="-7"/>
                        <w:sz w:val="14"/>
                      </w:rPr>
                      <w:t>Versión:</w:t>
                    </w:r>
                    <w:r>
                      <w:rPr>
                        <w:spacing w:val="5"/>
                        <w:sz w:val="14"/>
                      </w:rPr>
                      <w:t xml:space="preserve"> </w:t>
                    </w:r>
                    <w:r>
                      <w:rPr>
                        <w:spacing w:val="-5"/>
                        <w:sz w:val="14"/>
                      </w:rPr>
                      <w:t>04</w:t>
                    </w:r>
                  </w:p>
                  <w:p w14:paraId="3ABEA38B" w14:textId="77777777" w:rsidR="00C93410" w:rsidRDefault="00000000">
                    <w:pPr>
                      <w:spacing w:before="28"/>
                      <w:jc w:val="center"/>
                      <w:rPr>
                        <w:sz w:val="14"/>
                      </w:rPr>
                    </w:pPr>
                    <w:r>
                      <w:rPr>
                        <w:spacing w:val="-6"/>
                        <w:sz w:val="14"/>
                      </w:rPr>
                      <w:t>Vigencia:</w:t>
                    </w:r>
                    <w:r>
                      <w:rPr>
                        <w:spacing w:val="4"/>
                        <w:sz w:val="14"/>
                      </w:rPr>
                      <w:t xml:space="preserve"> </w:t>
                    </w:r>
                    <w:proofErr w:type="gramStart"/>
                    <w:r>
                      <w:rPr>
                        <w:spacing w:val="-6"/>
                        <w:sz w:val="14"/>
                      </w:rPr>
                      <w:t>Enero</w:t>
                    </w:r>
                    <w:proofErr w:type="gramEnd"/>
                    <w:r>
                      <w:rPr>
                        <w:spacing w:val="7"/>
                        <w:sz w:val="14"/>
                      </w:rPr>
                      <w:t xml:space="preserve"> </w:t>
                    </w:r>
                    <w:r>
                      <w:rPr>
                        <w:spacing w:val="-6"/>
                        <w:sz w:val="14"/>
                      </w:rPr>
                      <w:t>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9BAF8" w14:textId="77777777" w:rsidR="00121F2C" w:rsidRDefault="00121F2C">
      <w:r>
        <w:separator/>
      </w:r>
    </w:p>
  </w:footnote>
  <w:footnote w:type="continuationSeparator" w:id="0">
    <w:p w14:paraId="1C4F377D" w14:textId="77777777" w:rsidR="00121F2C" w:rsidRDefault="00121F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4161F" w14:textId="77777777" w:rsidR="00C93410" w:rsidRDefault="00000000">
    <w:pPr>
      <w:pStyle w:val="Textoindependiente"/>
      <w:spacing w:line="14" w:lineRule="auto"/>
    </w:pPr>
    <w:r>
      <w:rPr>
        <w:noProof/>
      </w:rPr>
      <w:drawing>
        <wp:anchor distT="0" distB="0" distL="0" distR="0" simplePos="0" relativeHeight="487512576" behindDoc="1" locked="0" layoutInCell="1" allowOverlap="1" wp14:anchorId="1C9933F9" wp14:editId="3C6B8BAF">
          <wp:simplePos x="0" y="0"/>
          <wp:positionH relativeFrom="page">
            <wp:posOffset>3558540</wp:posOffset>
          </wp:positionH>
          <wp:positionV relativeFrom="page">
            <wp:posOffset>396836</wp:posOffset>
          </wp:positionV>
          <wp:extent cx="833755" cy="739432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33755" cy="73943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513088" behindDoc="1" locked="0" layoutInCell="1" allowOverlap="1" wp14:anchorId="04DA8335" wp14:editId="4DE8386F">
              <wp:simplePos x="0" y="0"/>
              <wp:positionH relativeFrom="page">
                <wp:posOffset>3200526</wp:posOffset>
              </wp:positionH>
              <wp:positionV relativeFrom="page">
                <wp:posOffset>1211352</wp:posOffset>
              </wp:positionV>
              <wp:extent cx="1351915" cy="18097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5191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BBF153E" w14:textId="77777777" w:rsidR="00C93410" w:rsidRDefault="00000000">
                          <w:pPr>
                            <w:spacing w:before="11"/>
                            <w:ind w:left="20"/>
                            <w:rPr>
                              <w:rFonts w:ascii="Times New Roman"/>
                              <w:b/>
                            </w:rPr>
                          </w:pPr>
                          <w:r>
                            <w:rPr>
                              <w:rFonts w:ascii="Times New Roman"/>
                              <w:b/>
                            </w:rPr>
                            <w:t>ACTA</w:t>
                          </w:r>
                          <w:r>
                            <w:rPr>
                              <w:rFonts w:ascii="Times New Roman"/>
                              <w:b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2"/>
                            </w:rPr>
                            <w:t>REINICIO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DA8335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252pt;margin-top:95.4pt;width:106.45pt;height:14.25pt;z-index:-15803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" filled="f" stroked="f">
              <v:textbox inset="0,0,0,0">
                <w:txbxContent>
                  <w:p w14:paraId="2BBF153E" w14:textId="77777777" w:rsidR="00C93410" w:rsidRDefault="00000000">
                    <w:pPr>
                      <w:spacing w:before="11"/>
                      <w:ind w:left="20"/>
                      <w:rPr>
                        <w:rFonts w:ascii="Times New Roman"/>
                        <w:b/>
                      </w:rPr>
                    </w:pPr>
                    <w:r>
                      <w:rPr>
                        <w:rFonts w:ascii="Times New Roman"/>
                        <w:b/>
                      </w:rPr>
                      <w:t>ACTA</w:t>
                    </w:r>
                    <w:r>
                      <w:rPr>
                        <w:rFonts w:ascii="Times New Roman"/>
                        <w:b/>
                        <w:spacing w:val="-5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DE</w:t>
                    </w:r>
                    <w:r>
                      <w:rPr>
                        <w:rFonts w:ascii="Times New Roman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pacing w:val="-2"/>
                      </w:rPr>
                      <w:t>REINICIO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93410"/>
    <w:rsid w:val="00121F2C"/>
    <w:rsid w:val="006B49C2"/>
    <w:rsid w:val="00977219"/>
    <w:rsid w:val="00C93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068A9"/>
  <w15:docId w15:val="{536FBCB8-98AD-4446-90E6-730597464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spacing w:before="11"/>
      <w:ind w:left="20"/>
    </w:pPr>
    <w:rPr>
      <w:rFonts w:ascii="Times New Roman" w:eastAsia="Times New Roman" w:hAnsi="Times New Roman" w:cs="Times New Roman"/>
      <w:b/>
      <w:bCs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2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652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master</cp:lastModifiedBy>
  <cp:revision>2</cp:revision>
  <dcterms:created xsi:type="dcterms:W3CDTF">2026-03-26T21:13:00Z</dcterms:created>
  <dcterms:modified xsi:type="dcterms:W3CDTF">2026-03-26T21:36:00Z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2026-03-26T00:00:00Z</vt:filetime>
  </property>
  <property fmtid="{D5CDD505-2E9C-101B-9397-08002B2CF9AE}" pid="5" name="Producer">
    <vt:lpwstr>Microsoft® Word LTSC</vt:lpwstr>
  </property>
</Properties>
</file>